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Здравствуйте, ребята! Сегодня мы повторим состав слова.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proofErr w:type="spellStart"/>
      <w:r w:rsidRPr="006A4E6A">
        <w:rPr>
          <w:color w:val="1D1D1B"/>
          <w:sz w:val="28"/>
          <w:szCs w:val="28"/>
        </w:rPr>
        <w:t>Морфемика</w:t>
      </w:r>
      <w:proofErr w:type="spellEnd"/>
      <w:r w:rsidRPr="006A4E6A">
        <w:rPr>
          <w:color w:val="1D1D1B"/>
          <w:sz w:val="28"/>
          <w:szCs w:val="28"/>
        </w:rPr>
        <w:t xml:space="preserve"> изучает морфемы как части слова. Морфема – это наименьшая, значимая часть слова. Русский язык богат морфемами. Это приставки, суффиксы, корни, окончания.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Окончание – значимая часть слова, которая образует формы слова, а также служит для связи слов в предложении и словосочетании. Например, в слове «дома» окончание А. В слове «горы» окончание Ы. Окончание можно выделить только у изменяемых слов, а предлоги, союзы, наречия его не имеют. Окончание может быть нулевым. Оно не выражено звуком и на письме не обозначено буквой. Например, мышь, жил.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Корень – главная, значимая часть слова, в которой заключено общее лексическое значение всех однокоренных слов. При образовании однокоренных слов получаются слова с различным лексическим значением. Например: мир, мирный, мирить, примирить, перемирие.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Суффикс – значимая часть слова, которая стоит после корня и служит для образования новых слов. Например: дочь – дочка.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Приставка – значимая часть слова, которая стоит перед корнем и служит для образования новых слов. Например: смелый – несмелый.</w:t>
      </w:r>
    </w:p>
    <w:p w:rsidR="006A4E6A" w:rsidRP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Корень, суффикс, приставка составляют основу слова.</w:t>
      </w:r>
    </w:p>
    <w:p w:rsidR="006A4E6A" w:rsidRDefault="006A4E6A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 w:rsidRPr="006A4E6A">
        <w:rPr>
          <w:color w:val="1D1D1B"/>
          <w:sz w:val="28"/>
          <w:szCs w:val="28"/>
        </w:rPr>
        <w:t>Основа – это часть слова без окончания. В ней заключено лексическое значение.</w:t>
      </w:r>
    </w:p>
    <w:p w:rsidR="006A4E6A" w:rsidRDefault="00171BFB" w:rsidP="006A4E6A">
      <w:pPr>
        <w:pStyle w:val="a5"/>
        <w:shd w:val="clear" w:color="auto" w:fill="FFFFFF"/>
        <w:spacing w:after="324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 тетрад</w:t>
      </w:r>
      <w:r w:rsidR="006A4E6A">
        <w:rPr>
          <w:color w:val="1D1D1B"/>
          <w:sz w:val="28"/>
          <w:szCs w:val="28"/>
        </w:rPr>
        <w:t>и запишите:</w:t>
      </w:r>
    </w:p>
    <w:p w:rsidR="006A4E6A" w:rsidRPr="006A4E6A" w:rsidRDefault="006A4E6A" w:rsidP="00B23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548DD4" w:themeColor="text2" w:themeTint="99"/>
          <w:sz w:val="28"/>
          <w:szCs w:val="28"/>
        </w:rPr>
      </w:pPr>
      <w:r w:rsidRPr="006A4E6A">
        <w:rPr>
          <w:b/>
          <w:i/>
          <w:color w:val="548DD4" w:themeColor="text2" w:themeTint="99"/>
          <w:sz w:val="28"/>
          <w:szCs w:val="28"/>
        </w:rPr>
        <w:t>Шестое сентября.</w:t>
      </w:r>
    </w:p>
    <w:p w:rsidR="006A4E6A" w:rsidRPr="006A4E6A" w:rsidRDefault="006A4E6A" w:rsidP="00B23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548DD4" w:themeColor="text2" w:themeTint="99"/>
          <w:sz w:val="28"/>
          <w:szCs w:val="28"/>
        </w:rPr>
      </w:pPr>
      <w:r w:rsidRPr="006A4E6A">
        <w:rPr>
          <w:b/>
          <w:i/>
          <w:color w:val="548DD4" w:themeColor="text2" w:themeTint="99"/>
          <w:sz w:val="28"/>
          <w:szCs w:val="28"/>
        </w:rPr>
        <w:t>Классная работа.</w:t>
      </w:r>
    </w:p>
    <w:p w:rsidR="006A4E6A" w:rsidRPr="006A4E6A" w:rsidRDefault="006A4E6A" w:rsidP="00B231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548DD4" w:themeColor="text2" w:themeTint="99"/>
          <w:sz w:val="28"/>
          <w:szCs w:val="28"/>
        </w:rPr>
      </w:pPr>
      <w:r w:rsidRPr="006A4E6A">
        <w:rPr>
          <w:b/>
          <w:i/>
          <w:color w:val="548DD4" w:themeColor="text2" w:themeTint="99"/>
          <w:sz w:val="28"/>
          <w:szCs w:val="28"/>
        </w:rPr>
        <w:t>Состав слова.</w:t>
      </w:r>
    </w:p>
    <w:p w:rsidR="006A4E6A" w:rsidRPr="00B231F8" w:rsidRDefault="006A4E6A" w:rsidP="00B231F8">
      <w:pPr>
        <w:pStyle w:val="a5"/>
        <w:shd w:val="clear" w:color="auto" w:fill="FFFFFF"/>
        <w:spacing w:after="0"/>
        <w:rPr>
          <w:b/>
          <w:i/>
          <w:color w:val="548DD4" w:themeColor="text2" w:themeTint="99"/>
          <w:sz w:val="32"/>
          <w:szCs w:val="32"/>
        </w:rPr>
      </w:pPr>
      <w:r w:rsidRPr="006A4E6A">
        <w:rPr>
          <w:rStyle w:val="interaction-gap"/>
          <w:rFonts w:eastAsiaTheme="majorEastAsia"/>
          <w:b/>
          <w:i/>
          <w:color w:val="548DD4" w:themeColor="text2" w:themeTint="99"/>
          <w:sz w:val="32"/>
          <w:szCs w:val="32"/>
        </w:rPr>
        <w:t>Безграмотная</w:t>
      </w:r>
      <w:r w:rsidRPr="006A4E6A">
        <w:rPr>
          <w:b/>
          <w:i/>
          <w:color w:val="548DD4" w:themeColor="text2" w:themeTint="99"/>
          <w:sz w:val="32"/>
          <w:szCs w:val="32"/>
        </w:rPr>
        <w:t>, п</w:t>
      </w:r>
      <w:r w:rsidRPr="006A4E6A">
        <w:rPr>
          <w:rStyle w:val="interaction-gap"/>
          <w:rFonts w:eastAsiaTheme="majorEastAsia"/>
          <w:b/>
          <w:i/>
          <w:color w:val="548DD4" w:themeColor="text2" w:themeTint="99"/>
          <w:sz w:val="32"/>
          <w:szCs w:val="32"/>
        </w:rPr>
        <w:t>овторение</w:t>
      </w:r>
      <w:r w:rsidRPr="006A4E6A">
        <w:rPr>
          <w:b/>
          <w:i/>
          <w:color w:val="548DD4" w:themeColor="text2" w:themeTint="99"/>
          <w:sz w:val="32"/>
          <w:szCs w:val="32"/>
        </w:rPr>
        <w:t>, п</w:t>
      </w:r>
      <w:r w:rsidRPr="006A4E6A">
        <w:rPr>
          <w:rStyle w:val="interaction-gap"/>
          <w:rFonts w:eastAsiaTheme="majorEastAsia"/>
          <w:b/>
          <w:i/>
          <w:color w:val="548DD4" w:themeColor="text2" w:themeTint="99"/>
          <w:sz w:val="32"/>
          <w:szCs w:val="32"/>
        </w:rPr>
        <w:t>одобрать</w:t>
      </w:r>
      <w:r w:rsidRPr="006A4E6A">
        <w:rPr>
          <w:b/>
          <w:i/>
          <w:color w:val="548DD4" w:themeColor="text2" w:themeTint="99"/>
          <w:sz w:val="32"/>
          <w:szCs w:val="32"/>
        </w:rPr>
        <w:t>, п</w:t>
      </w:r>
      <w:r w:rsidRPr="006A4E6A">
        <w:rPr>
          <w:rStyle w:val="interaction-gap"/>
          <w:rFonts w:eastAsiaTheme="majorEastAsia"/>
          <w:b/>
          <w:i/>
          <w:color w:val="548DD4" w:themeColor="text2" w:themeTint="99"/>
          <w:sz w:val="32"/>
          <w:szCs w:val="32"/>
        </w:rPr>
        <w:t>одоконник</w:t>
      </w:r>
      <w:r w:rsidRPr="006A4E6A">
        <w:rPr>
          <w:b/>
          <w:i/>
          <w:color w:val="548DD4" w:themeColor="text2" w:themeTint="99"/>
          <w:sz w:val="32"/>
          <w:szCs w:val="32"/>
        </w:rPr>
        <w:t>, м</w:t>
      </w:r>
      <w:r w:rsidRPr="006A4E6A">
        <w:rPr>
          <w:rStyle w:val="interaction-gap"/>
          <w:rFonts w:eastAsiaTheme="majorEastAsia"/>
          <w:b/>
          <w:i/>
          <w:color w:val="548DD4" w:themeColor="text2" w:themeTint="99"/>
          <w:sz w:val="32"/>
          <w:szCs w:val="32"/>
        </w:rPr>
        <w:t>ороз.</w:t>
      </w:r>
    </w:p>
    <w:p w:rsidR="006A4E6A" w:rsidRDefault="006A4E6A" w:rsidP="006A4E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31F8">
        <w:rPr>
          <w:rFonts w:ascii="Times New Roman" w:hAnsi="Times New Roman" w:cs="Times New Roman"/>
          <w:sz w:val="28"/>
          <w:szCs w:val="28"/>
          <w:u w:val="single"/>
        </w:rPr>
        <w:t>Разберите данные слова по составу.</w:t>
      </w:r>
    </w:p>
    <w:p w:rsidR="00B231F8" w:rsidRPr="00B231F8" w:rsidRDefault="00B231F8" w:rsidP="006A4E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231F8" w:rsidRPr="00B231F8" w:rsidRDefault="00B231F8" w:rsidP="006A4E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31F8">
        <w:rPr>
          <w:rFonts w:ascii="Times New Roman" w:hAnsi="Times New Roman" w:cs="Times New Roman"/>
          <w:sz w:val="28"/>
          <w:szCs w:val="28"/>
          <w:u w:val="single"/>
        </w:rPr>
        <w:t>Спишите, вставляя пропущенные буквы</w:t>
      </w:r>
    </w:p>
    <w:p w:rsidR="00B231F8" w:rsidRPr="00B231F8" w:rsidRDefault="00B231F8" w:rsidP="00B231F8">
      <w:pPr>
        <w:pStyle w:val="a5"/>
        <w:shd w:val="clear" w:color="auto" w:fill="FFFFFF"/>
        <w:spacing w:before="0" w:beforeAutospacing="0" w:after="146" w:afterAutospacing="0"/>
        <w:rPr>
          <w:b/>
          <w:i/>
          <w:color w:val="548DD4" w:themeColor="text2" w:themeTint="99"/>
          <w:sz w:val="28"/>
          <w:szCs w:val="28"/>
        </w:rPr>
      </w:pPr>
      <w:r w:rsidRPr="00B231F8">
        <w:rPr>
          <w:b/>
          <w:i/>
          <w:color w:val="548DD4" w:themeColor="text2" w:themeTint="99"/>
          <w:sz w:val="28"/>
          <w:szCs w:val="28"/>
        </w:rPr>
        <w:t>Наш Егор в густом л..су</w:t>
      </w:r>
      <w:r w:rsidRPr="00B231F8">
        <w:rPr>
          <w:b/>
          <w:i/>
          <w:color w:val="548DD4" w:themeColor="text2" w:themeTint="99"/>
          <w:sz w:val="28"/>
          <w:szCs w:val="28"/>
        </w:rPr>
        <w:br/>
        <w:t>Встретил рыжую л..су.</w:t>
      </w:r>
    </w:p>
    <w:p w:rsidR="006A4E6A" w:rsidRPr="00B231F8" w:rsidRDefault="00B231F8" w:rsidP="00B231F8">
      <w:pPr>
        <w:pStyle w:val="a5"/>
        <w:shd w:val="clear" w:color="auto" w:fill="FFFFFF"/>
        <w:spacing w:before="0" w:beforeAutospacing="0" w:after="146" w:afterAutospacing="0"/>
        <w:rPr>
          <w:color w:val="333333"/>
          <w:sz w:val="28"/>
          <w:szCs w:val="28"/>
          <w:u w:val="single"/>
        </w:rPr>
      </w:pPr>
      <w:r w:rsidRPr="00B231F8">
        <w:rPr>
          <w:color w:val="333333"/>
          <w:sz w:val="28"/>
          <w:szCs w:val="28"/>
          <w:u w:val="single"/>
        </w:rPr>
        <w:t>Разбери это предложение по членам предложения.</w:t>
      </w:r>
    </w:p>
    <w:sectPr w:rsidR="006A4E6A" w:rsidRPr="00B231F8" w:rsidSect="00F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A4E6A"/>
    <w:rsid w:val="00171BFB"/>
    <w:rsid w:val="001C0119"/>
    <w:rsid w:val="005B4975"/>
    <w:rsid w:val="006A4E6A"/>
    <w:rsid w:val="00901AF5"/>
    <w:rsid w:val="009948B4"/>
    <w:rsid w:val="009F036A"/>
    <w:rsid w:val="00B127BF"/>
    <w:rsid w:val="00B231F8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6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6A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294">
          <w:marLeft w:val="0"/>
          <w:marRight w:val="0"/>
          <w:marTop w:val="324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8">
          <w:marLeft w:val="0"/>
          <w:marRight w:val="0"/>
          <w:marTop w:val="5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3</cp:revision>
  <dcterms:created xsi:type="dcterms:W3CDTF">2024-09-05T18:09:00Z</dcterms:created>
  <dcterms:modified xsi:type="dcterms:W3CDTF">2024-09-05T18:26:00Z</dcterms:modified>
</cp:coreProperties>
</file>