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>
        <w:rPr>
          <w:b/>
          <w:bCs/>
          <w:color w:val="1D1D1B"/>
        </w:rPr>
        <w:t xml:space="preserve"> 6 класс </w:t>
      </w:r>
      <w:r w:rsidRPr="00686821">
        <w:rPr>
          <w:b/>
          <w:bCs/>
          <w:color w:val="1D1D1B"/>
        </w:rPr>
        <w:t xml:space="preserve">Народное искусство Древней Руси. </w:t>
      </w:r>
      <w:bookmarkStart w:id="0" w:name="_GoBack"/>
      <w:bookmarkEnd w:id="0"/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Идол – статуя, изваяние, которым язычники поклоняются как божеству.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Скоморохи – это странствующие актёры, бывшие одновременно певцами, танцорами, музыкантами, акробатами и авторами большинства исполнявшихся ими драматических сценок.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 xml:space="preserve">А </w:t>
      </w:r>
      <w:proofErr w:type="spellStart"/>
      <w:proofErr w:type="gramStart"/>
      <w:r w:rsidRPr="00686821">
        <w:rPr>
          <w:color w:val="1D1D1B"/>
        </w:rPr>
        <w:t>капе́лла</w:t>
      </w:r>
      <w:proofErr w:type="spellEnd"/>
      <w:proofErr w:type="gramEnd"/>
      <w:r w:rsidRPr="00686821">
        <w:rPr>
          <w:color w:val="1D1D1B"/>
        </w:rPr>
        <w:t xml:space="preserve"> – это пение без музыкального сопровождения.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Унисон – это одновременное звучание двух или нескольких звуков одной высоты или одинаковых звуков в разных октавах.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Многоголосие – это склад музыки, основанный на одновременном сочетании в музыкальном произведении нескольких мелодических голосов.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b/>
          <w:bCs/>
          <w:color w:val="1D1D1B"/>
        </w:rPr>
        <w:t>Теоретический материал для самостоятельного изучения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Древние славяне до Крещения Руси были язычниками. Они думали, что природные явления: дождь, грозу, засуху, жару и холод, вызывают на земле боги. В честь этих богов они совершали обряды: пели песни, танцевали, играли на музыкальных инструментах. Чтобы поклоняться этим богам, славяне изготавливали идолов. Идол – это статуя, изваяние, которой поклоняются язычники как божеству.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До сих пор популярностью пользуется языческий праздник – день Ивана Купалы. В ночь накануне праздника было принято купаться или мыться в бане, прыгать через костёр, плести венки, искать папоротник. День этот отмечается летом и посвящён летнему солнцестоянию. В древности люди по большей части были неграмотными, не умели писать и читать, песни и сказания передавались из «уст в уста». Старшее поколение передавало младшему, а младшее – дальше, своим детям. Такое устное народное творчество называется фольклор. Существовало два типа артистов: певцы-сказители и скоморохи.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Певцы-сказители аккомпанировали себе на гуслях. Образы самых известных гусляров, Баяна и Садко, встречаются в творчестве русских композиторов: Баян в опере Глинки «Руслан и Людмила», «Садко» в одноимённой опере Н. А. Римского-Корсакова.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В противовес серьёзным сказителям выступали скоморохи. Это странствующие актёры, бывшие одновременно певцами, танцорами, музыкантами, акробатами и авторами большинства исполнявшихся ими драматических сценок.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Их выступления были связаны с праздниками, гуляниями, часто они поднимали острые темы в своих выступлениях. Обычно их изображают с музыкальными инструментами: гуслями, дудками, гудками и бубнами.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Другое направление в музыке Древней Руси появилось в связи с эпохальным событием – Крещением. Произошло Крещение Руси в 988 году.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 xml:space="preserve">Киевский князь Владимир Святославович провозгласил христианскую веру. Красота богослужения христиан, увиденная в Греции, поразила его послов. После этого языческие </w:t>
      </w:r>
      <w:r w:rsidRPr="00686821">
        <w:rPr>
          <w:color w:val="1D1D1B"/>
        </w:rPr>
        <w:lastRenderedPageBreak/>
        <w:t>традиции стали уходить на второй план, скоморохи были подвержены гонению. Их высылали из городов, отбирали музыкальные инструменты.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Древнее церковное пение было одноголосным и без сопровождения. Такое пение без сопровождения называется «а капелла». Нот в привычном понимании не существовало. Мелодия обозначалась специальными значками. Они назывались «знаменами». Отсюда и пошло название знаменного пения.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Знаменный распев – это музыка сосредоточения, погружения. Звучит величественно и строго. Голоса звучат в унисон.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Унисон – это одновременное звучание двух или нескольких звуков одной высоты или одинаковых звуков в разных октавах.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С XV века появляется многоголосная церковная музыка.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Многоголосие – это склад музыки, основанный на одновременном сочетании в музыкальном произведении нескольких мелодических голосов.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В семнадцатом веке на русских музыкантов стала оказывать влияние музыка Западной Европы. Старая культура одноголосного знаменного пения стала вытесняться новой, многоголосной.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Вершиной многоголосного церковного пения считается духовный концерт. Этот жанр появился на Руси в XVIII веке.</w:t>
      </w:r>
    </w:p>
    <w:p w:rsidR="00686821" w:rsidRPr="00686821" w:rsidRDefault="00686821" w:rsidP="00686821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686821">
        <w:rPr>
          <w:color w:val="1D1D1B"/>
        </w:rPr>
        <w:t>Таким образом, на Руси закрепилось два музыкальных течения: светская музыка – всё многообразие русского народного творчества: лирические и плясовые, частушки и плачи, обрядовые и исторические песни. А после Крещения Руси появилась и стала развиваться духовная музыка, сначала одноголосная, а затем и многоголосная, постепенно вбирая в себя интонации русских лирических протяжных песен. Вершиной духовной многоголосной музыки стал духовный концерт.</w:t>
      </w:r>
    </w:p>
    <w:p w:rsidR="008F3813" w:rsidRPr="00686821" w:rsidRDefault="00686821" w:rsidP="006868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3813" w:rsidRPr="0068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2"/>
    <w:rsid w:val="0034680F"/>
    <w:rsid w:val="00361887"/>
    <w:rsid w:val="00686821"/>
    <w:rsid w:val="00E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3</cp:revision>
  <dcterms:created xsi:type="dcterms:W3CDTF">2024-09-25T02:56:00Z</dcterms:created>
  <dcterms:modified xsi:type="dcterms:W3CDTF">2024-09-25T03:01:00Z</dcterms:modified>
</cp:coreProperties>
</file>