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13" w:rsidRPr="00DF59F0" w:rsidRDefault="00DF59F0" w:rsidP="00DF59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59F0">
        <w:rPr>
          <w:rFonts w:ascii="Times New Roman" w:hAnsi="Times New Roman" w:cs="Times New Roman"/>
          <w:b/>
          <w:sz w:val="24"/>
          <w:szCs w:val="24"/>
        </w:rPr>
        <w:t>Урок литературного чтения во 2 «Б» классе.</w:t>
      </w:r>
    </w:p>
    <w:p w:rsid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9F0">
        <w:rPr>
          <w:rFonts w:ascii="Times New Roman" w:hAnsi="Times New Roman" w:cs="Times New Roman"/>
          <w:b/>
          <w:sz w:val="24"/>
          <w:szCs w:val="24"/>
        </w:rPr>
        <w:t>Тема:</w:t>
      </w:r>
      <w:r w:rsidRPr="00DF59F0">
        <w:rPr>
          <w:rFonts w:ascii="Times New Roman" w:hAnsi="Times New Roman" w:cs="Times New Roman"/>
          <w:sz w:val="24"/>
          <w:szCs w:val="24"/>
        </w:rPr>
        <w:t xml:space="preserve"> Работа с текстом произведения С.В. Михалкова «Быль для детей»</w:t>
      </w:r>
    </w:p>
    <w:p w:rsidR="00DF59F0" w:rsidRP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59F0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DF59F0" w:rsidRP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9F0">
        <w:rPr>
          <w:rFonts w:ascii="Times New Roman" w:hAnsi="Times New Roman" w:cs="Times New Roman"/>
          <w:sz w:val="24"/>
          <w:szCs w:val="24"/>
        </w:rPr>
        <w:t>Пройдите по данной ссылке и посмотрите презентацию.</w:t>
      </w:r>
    </w:p>
    <w:p w:rsidR="00DF59F0" w:rsidRP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59F0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https://infourok.ru/prezentaciya-k-uroku-literaturnogo-chteniya-na-temu-sv-mihalkov-bil-dlya-detey-klass-1915817.html</w:t>
        </w:r>
      </w:hyperlink>
    </w:p>
    <w:p w:rsidR="00DF59F0" w:rsidRP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9F0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DF59F0">
        <w:rPr>
          <w:rFonts w:ascii="Times New Roman" w:hAnsi="Times New Roman" w:cs="Times New Roman"/>
          <w:sz w:val="24"/>
          <w:szCs w:val="24"/>
        </w:rPr>
        <w:t xml:space="preserve"> Откройте учебники на странице 71. </w:t>
      </w:r>
    </w:p>
    <w:p w:rsidR="00DF59F0" w:rsidRP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9F0">
        <w:rPr>
          <w:rFonts w:ascii="Times New Roman" w:hAnsi="Times New Roman" w:cs="Times New Roman"/>
          <w:sz w:val="24"/>
          <w:szCs w:val="24"/>
        </w:rPr>
        <w:t xml:space="preserve">Прочитайте несколько раз быль С.В. Михалкова. </w:t>
      </w:r>
    </w:p>
    <w:p w:rsidR="00DF59F0" w:rsidRPr="00DF59F0" w:rsidRDefault="00DF59F0" w:rsidP="00DF5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9F0">
        <w:rPr>
          <w:rFonts w:ascii="Times New Roman" w:hAnsi="Times New Roman" w:cs="Times New Roman"/>
          <w:sz w:val="24"/>
          <w:szCs w:val="24"/>
        </w:rPr>
        <w:t>Ответьте на вопросы, данные на этой странице.</w:t>
      </w:r>
    </w:p>
    <w:sectPr w:rsidR="00DF59F0" w:rsidRPr="00DF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E"/>
    <w:rsid w:val="00D74513"/>
    <w:rsid w:val="00DF59F0"/>
    <w:rsid w:val="00E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EEC6-341D-49FF-A8B5-81D1A45C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k-uroku-literaturnogo-chteniya-na-temu-sv-mihalkov-bil-dlya-detey-klass-19158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2024-10-16T17:09:00Z</dcterms:created>
  <dcterms:modified xsi:type="dcterms:W3CDTF">2024-10-16T17:16:00Z</dcterms:modified>
</cp:coreProperties>
</file>