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861E3" w14:textId="05E2EA9E" w:rsidR="004071DB" w:rsidRPr="0087636A" w:rsidRDefault="00976E3D" w:rsidP="0087636A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14.02. 2025г.</w:t>
      </w:r>
    </w:p>
    <w:p w14:paraId="672A6659" w14:textId="77777777" w:rsidR="00BC2973" w:rsidRPr="0087636A" w:rsidRDefault="00BC2973" w:rsidP="0087636A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BF2FE06" w14:textId="187D0977" w:rsidR="004071DB" w:rsidRPr="002E29CA" w:rsidRDefault="00AF7AA8" w:rsidP="0087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CA">
        <w:rPr>
          <w:rFonts w:ascii="Times New Roman" w:hAnsi="Times New Roman" w:cs="Times New Roman"/>
          <w:sz w:val="28"/>
          <w:szCs w:val="28"/>
        </w:rPr>
        <w:t>Физическая культура.</w:t>
      </w:r>
      <w:r w:rsidR="0087636A" w:rsidRPr="002E29CA">
        <w:rPr>
          <w:rFonts w:ascii="Times New Roman" w:hAnsi="Times New Roman" w:cs="Times New Roman"/>
          <w:sz w:val="28"/>
          <w:szCs w:val="28"/>
        </w:rPr>
        <w:t xml:space="preserve"> </w:t>
      </w:r>
      <w:r w:rsidRPr="002E29CA">
        <w:rPr>
          <w:rFonts w:ascii="Times New Roman" w:hAnsi="Times New Roman" w:cs="Times New Roman"/>
          <w:sz w:val="28"/>
          <w:szCs w:val="28"/>
        </w:rPr>
        <w:t>7</w:t>
      </w:r>
      <w:r w:rsidR="00976E3D">
        <w:rPr>
          <w:rFonts w:ascii="Times New Roman" w:hAnsi="Times New Roman" w:cs="Times New Roman"/>
          <w:sz w:val="28"/>
          <w:szCs w:val="28"/>
        </w:rPr>
        <w:t>б</w:t>
      </w:r>
      <w:r w:rsidR="004071DB" w:rsidRPr="002E29CA">
        <w:rPr>
          <w:rFonts w:ascii="Times New Roman" w:hAnsi="Times New Roman" w:cs="Times New Roman"/>
          <w:sz w:val="28"/>
          <w:szCs w:val="28"/>
        </w:rPr>
        <w:t>класс</w:t>
      </w:r>
    </w:p>
    <w:p w14:paraId="71D270D8" w14:textId="206AE8D4" w:rsidR="004071DB" w:rsidRDefault="00AF7AA8" w:rsidP="00876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36A">
        <w:rPr>
          <w:rFonts w:ascii="Times New Roman" w:hAnsi="Times New Roman" w:cs="Times New Roman"/>
          <w:b/>
          <w:sz w:val="28"/>
          <w:szCs w:val="28"/>
        </w:rPr>
        <w:t xml:space="preserve">Тема: Организация и планирование самостоятельных занятий по </w:t>
      </w:r>
      <w:bookmarkStart w:id="0" w:name="_GoBack"/>
      <w:bookmarkEnd w:id="0"/>
      <w:r w:rsidRPr="0087636A">
        <w:rPr>
          <w:rFonts w:ascii="Times New Roman" w:hAnsi="Times New Roman" w:cs="Times New Roman"/>
          <w:b/>
          <w:sz w:val="28"/>
          <w:szCs w:val="28"/>
        </w:rPr>
        <w:t>развитию физических качеств.</w:t>
      </w:r>
    </w:p>
    <w:p w14:paraId="18D89081" w14:textId="77777777" w:rsidR="002E29CA" w:rsidRPr="0087636A" w:rsidRDefault="002E29CA" w:rsidP="00876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F57A81" w14:textId="27EB1395" w:rsidR="004071DB" w:rsidRPr="0087636A" w:rsidRDefault="00AF7AA8" w:rsidP="00876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36A">
        <w:rPr>
          <w:rFonts w:ascii="Times New Roman" w:hAnsi="Times New Roman" w:cs="Times New Roman"/>
          <w:b/>
          <w:sz w:val="28"/>
          <w:szCs w:val="28"/>
        </w:rPr>
        <w:t>Тема: Овладение техникой кувырков,</w:t>
      </w:r>
      <w:r w:rsidR="00876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36A">
        <w:rPr>
          <w:rFonts w:ascii="Times New Roman" w:hAnsi="Times New Roman" w:cs="Times New Roman"/>
          <w:b/>
          <w:sz w:val="28"/>
          <w:szCs w:val="28"/>
        </w:rPr>
        <w:t>стоек</w:t>
      </w:r>
      <w:r w:rsidR="004071DB" w:rsidRPr="0087636A">
        <w:rPr>
          <w:rFonts w:ascii="Times New Roman" w:hAnsi="Times New Roman" w:cs="Times New Roman"/>
          <w:b/>
          <w:sz w:val="28"/>
          <w:szCs w:val="28"/>
        </w:rPr>
        <w:t>.</w:t>
      </w:r>
    </w:p>
    <w:p w14:paraId="669F1D5D" w14:textId="27CC8C09" w:rsidR="000652F2" w:rsidRPr="000652F2" w:rsidRDefault="004071DB" w:rsidP="002E29CA">
      <w:pPr>
        <w:pStyle w:val="a4"/>
        <w:shd w:val="clear" w:color="auto" w:fill="FFFFFF"/>
        <w:spacing w:after="300" w:afterAutospacing="0"/>
        <w:jc w:val="both"/>
        <w:textAlignment w:val="top"/>
        <w:rPr>
          <w:color w:val="1D1D1B"/>
          <w:sz w:val="28"/>
          <w:szCs w:val="28"/>
        </w:rPr>
      </w:pPr>
      <w:r w:rsidRPr="0087636A">
        <w:rPr>
          <w:b/>
          <w:sz w:val="28"/>
          <w:szCs w:val="28"/>
        </w:rPr>
        <w:t>Тема</w:t>
      </w:r>
      <w:r w:rsidRPr="0087636A">
        <w:rPr>
          <w:sz w:val="28"/>
          <w:szCs w:val="28"/>
        </w:rPr>
        <w:t xml:space="preserve">: </w:t>
      </w:r>
      <w:r w:rsidR="00AF7AA8" w:rsidRPr="0087636A">
        <w:rPr>
          <w:b/>
          <w:sz w:val="28"/>
          <w:szCs w:val="28"/>
        </w:rPr>
        <w:t>Совершенствование техники выполнения мост, стоек</w:t>
      </w:r>
      <w:r w:rsidRPr="0087636A">
        <w:rPr>
          <w:b/>
          <w:sz w:val="28"/>
          <w:szCs w:val="28"/>
        </w:rPr>
        <w:t xml:space="preserve">.  </w:t>
      </w:r>
      <w:r w:rsidR="002E29CA">
        <w:rPr>
          <w:b/>
          <w:sz w:val="28"/>
          <w:szCs w:val="28"/>
        </w:rPr>
        <w:t xml:space="preserve"> </w:t>
      </w:r>
      <w:r w:rsidR="000652F2" w:rsidRPr="000652F2">
        <w:rPr>
          <w:b/>
          <w:bCs/>
          <w:color w:val="1D1D1B"/>
          <w:sz w:val="28"/>
          <w:szCs w:val="28"/>
        </w:rPr>
        <w:t>Организация и планирование самостоятельных занятий</w:t>
      </w:r>
      <w:r w:rsidR="002E29CA">
        <w:rPr>
          <w:b/>
          <w:bCs/>
          <w:color w:val="1D1D1B"/>
          <w:sz w:val="28"/>
          <w:szCs w:val="28"/>
        </w:rPr>
        <w:t xml:space="preserve"> </w:t>
      </w:r>
      <w:r w:rsidR="000652F2" w:rsidRPr="000652F2">
        <w:rPr>
          <w:b/>
          <w:bCs/>
          <w:color w:val="1D1D1B"/>
          <w:sz w:val="28"/>
          <w:szCs w:val="28"/>
        </w:rPr>
        <w:t>по развитию физических качеств</w:t>
      </w:r>
    </w:p>
    <w:p w14:paraId="7971B147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Физические упражнения — элементарные движения, составленные из них двигательные действия и их комплексы, систематизированные в целях физического развития.</w:t>
      </w:r>
    </w:p>
    <w:p w14:paraId="19AADD38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Самостоятельные занятия физическими упражнениями — это неотъемлемая часть здорового образа жизни. Благодаря этим занятиям любой человек может поддерживать необходимый уровень здоровья.</w:t>
      </w:r>
    </w:p>
    <w:p w14:paraId="4AF55A86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Спортивный инвентарь 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— устройства, приспособления узкоспециального назначения, используемые при занятиях различными видами спорта.</w:t>
      </w:r>
    </w:p>
    <w:p w14:paraId="419EB4D3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Спортивная площадка 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— плоскостное спортивное сооружение, оборудованное для одного или нескольких видов спорта или для спортивных игр.</w:t>
      </w:r>
    </w:p>
    <w:p w14:paraId="008BDCF2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Техника безопасности 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— соблюдение тренировочного режима, режима сна, питания, правил личной гигиены и правил безопасности при занятиях физическими упражнениями.</w:t>
      </w:r>
    </w:p>
    <w:p w14:paraId="6ED7F889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Теоретический материал для самостоятельного изучения:</w:t>
      </w:r>
    </w:p>
    <w:p w14:paraId="6E668B5D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Теория и практика физической культуры и спорта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 определяет ряд принципиальных положений, соблюдение которых гарантирует успехи в самостоятельных занятиях физическими упражнениями и ограничивает от переутомления и нежелательных последствий. Главное из них: сознательность, постепенность и последовательность, повторность, индивидуализация, систематичность и регулярность. Принцип понимания роли и значения проводимых самостоятельных занятий в укреплении здоровья в самосовершенствовании своего организма (тела и духа).</w:t>
      </w:r>
    </w:p>
    <w:p w14:paraId="6EFD68B1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Занимаясь самостоятельно физической культурой,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 необходимо соблюдать следующие правила:</w:t>
      </w:r>
    </w:p>
    <w:p w14:paraId="0AA63C86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- занятия должны носить оздоровительную, развивающую и воспитательную направленность;</w:t>
      </w:r>
    </w:p>
    <w:p w14:paraId="266C9BA6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- в процессе занятий необходимо осуществлять самоконтроль и врачебный контроль над состоянием организма, своей физической подготовленности и строго соблюдать правила безопасности во время занятий физической культурой и спортом.</w:t>
      </w:r>
    </w:p>
    <w:p w14:paraId="2F9C0746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Тренировочное занятие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 состоит из трех частей: подготовительной, основной и заключительной. Основная часть тренировки составляет 70-80% всего времени занятия. Остальные 20-30% деятельности делятся между разминкой и заключительной частью, во время которой интенсивность выполнения физических упражнений последовательно снимается. Каждое занятие должно начинаться с разминки и подготовке организма к предстоящей работе. Увеличивать нагрузку следует постепенно, упражнения должны воздействовать на основные группы мышц рук, ног, туловища.</w:t>
      </w:r>
    </w:p>
    <w:p w14:paraId="0FCFC55A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Начинают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 занятия с упражнений требующих точность движений, повышенной скорости, ловкости и лишь затем приступают к упражнениям, которые требуют максимальной силы и выносливости. В конце занятий нужен постепенный переход к относительно спокойному состоянию организма. Физические упражнения не должны вызывать значительного утомления.</w:t>
      </w:r>
    </w:p>
    <w:p w14:paraId="2CD7D4ED" w14:textId="6D24F242" w:rsidR="000652F2" w:rsidRPr="002E29CA" w:rsidRDefault="000652F2" w:rsidP="002E29C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proofErr w:type="gramStart"/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В самостоятельные занятия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 необходимо включать: общеразвивающие упражнения с предметами (скакалка, обруч, гири, гантели, резиновый эспандер); различные висы и упоры, акробатические упражнения: бег, прыжки, метание, толкание, бросание мяча; различные подвижные и спортивные игры; упражнения на различных тренажерах; катание на роликовых коньках, скейтборде, велосипеде.</w:t>
      </w:r>
      <w:proofErr w:type="gramEnd"/>
    </w:p>
    <w:p w14:paraId="6CA11D74" w14:textId="77777777" w:rsidR="000652F2" w:rsidRPr="0087636A" w:rsidRDefault="004071DB" w:rsidP="00876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36A">
        <w:rPr>
          <w:rFonts w:ascii="Times New Roman" w:hAnsi="Times New Roman" w:cs="Times New Roman"/>
          <w:sz w:val="28"/>
          <w:szCs w:val="28"/>
        </w:rPr>
        <w:t xml:space="preserve"> Сегодня мы с вами просмотрим видео урок по ссылке по темам.</w:t>
      </w:r>
      <w:r w:rsidR="00AF7AA8" w:rsidRPr="0087636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F7AA8" w:rsidRPr="0087636A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?text=видео%20урок%20овладение%20техникой%20кувырков%2Cстоек&amp;path=wizard&amp;parent-reqid=1605335105167861-378816899315363111000299-production-app-host-vla-web-yp-139&amp;wiz_type=vital&amp;filmId=6970188909819169723</w:t>
        </w:r>
      </w:hyperlink>
    </w:p>
    <w:p w14:paraId="137A2D03" w14:textId="547C249D" w:rsidR="00E16A5C" w:rsidRPr="0087636A" w:rsidRDefault="000652F2" w:rsidP="0087636A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763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6A5C" w:rsidRPr="0087636A">
        <w:rPr>
          <w:rFonts w:ascii="Times New Roman" w:hAnsi="Times New Roman" w:cs="Times New Roman"/>
          <w:sz w:val="28"/>
          <w:szCs w:val="28"/>
        </w:rPr>
        <w:t>Выполните комплекс упражнений гимнастики глаз</w:t>
      </w:r>
    </w:p>
    <w:p w14:paraId="39C276B6" w14:textId="77777777" w:rsidR="00E16A5C" w:rsidRPr="0087636A" w:rsidRDefault="00E16A5C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36A">
        <w:rPr>
          <w:rFonts w:ascii="Times New Roman" w:hAnsi="Times New Roman" w:cs="Times New Roman"/>
          <w:sz w:val="28"/>
          <w:szCs w:val="28"/>
        </w:rPr>
        <w:t>1. Быстро поморгать, закрыть глаза и посидеть спокойно, медленно считая до 5. Повторять 4 - 5 раз.</w:t>
      </w:r>
    </w:p>
    <w:p w14:paraId="2A685598" w14:textId="77777777" w:rsidR="000652F2" w:rsidRPr="0087636A" w:rsidRDefault="00E16A5C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36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636A">
        <w:rPr>
          <w:rFonts w:ascii="Times New Roman" w:hAnsi="Times New Roman" w:cs="Times New Roman"/>
          <w:sz w:val="28"/>
          <w:szCs w:val="28"/>
        </w:rPr>
        <w:t>Крепко зажмурить глаза (считать до 3, открыть их и посмотреть вдаль (считать до 5).</w:t>
      </w:r>
      <w:proofErr w:type="gramEnd"/>
      <w:r w:rsidRPr="0087636A">
        <w:rPr>
          <w:rFonts w:ascii="Times New Roman" w:hAnsi="Times New Roman" w:cs="Times New Roman"/>
          <w:sz w:val="28"/>
          <w:szCs w:val="28"/>
        </w:rPr>
        <w:t xml:space="preserve"> Повторять 4 - 5 раз.</w:t>
      </w:r>
      <w:r w:rsidR="000652F2" w:rsidRPr="008763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64F42" w14:textId="77777777" w:rsidR="000652F2" w:rsidRPr="0087636A" w:rsidRDefault="000652F2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7911B" w14:textId="2683E1F3" w:rsidR="00BC2973" w:rsidRPr="0087636A" w:rsidRDefault="000652F2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36A">
        <w:rPr>
          <w:rFonts w:ascii="Times New Roman" w:hAnsi="Times New Roman" w:cs="Times New Roman"/>
          <w:sz w:val="28"/>
          <w:szCs w:val="28"/>
        </w:rPr>
        <w:t>2.</w:t>
      </w:r>
      <w:hyperlink r:id="rId7" w:history="1">
        <w:r w:rsidRPr="0087636A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?text=видеоурок%20совершенствование%20техники%20выполнения%20мост&amp;path=wizard&amp;parent-reqid=1605336140698990-498555887318768052800275-prestable-app-host-sas-web-yp-67&amp;wiz_type=vital&amp;filmId=35503035684755265</w:t>
        </w:r>
      </w:hyperlink>
    </w:p>
    <w:p w14:paraId="5182CDBA" w14:textId="77777777" w:rsidR="000652F2" w:rsidRDefault="000652F2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50A45" w14:textId="4970FABE" w:rsidR="00A06170" w:rsidRDefault="00A06170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ответьте на вопросы данного теста ниже:</w:t>
      </w:r>
    </w:p>
    <w:p w14:paraId="0E501940" w14:textId="77777777" w:rsidR="00A06170" w:rsidRPr="00A06170" w:rsidRDefault="00A06170" w:rsidP="00A06170">
      <w:pPr>
        <w:tabs>
          <w:tab w:val="left" w:pos="69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1.Расстояние по фронту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занимающимися, называется</w:t>
      </w:r>
      <w:r w:rsidRPr="00A06170">
        <w:rPr>
          <w:rFonts w:ascii="Times New Roman" w:hAnsi="Times New Roman" w:cs="Times New Roman"/>
          <w:b/>
          <w:sz w:val="24"/>
          <w:szCs w:val="24"/>
        </w:rPr>
        <w:tab/>
      </w:r>
    </w:p>
    <w:p w14:paraId="31E5780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lastRenderedPageBreak/>
        <w:t>А) фланг</w:t>
      </w:r>
    </w:p>
    <w:p w14:paraId="4B398A5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шеренга</w:t>
      </w:r>
    </w:p>
    <w:p w14:paraId="797D0C7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интервал</w:t>
      </w:r>
    </w:p>
    <w:p w14:paraId="4D54EBE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строй</w:t>
      </w:r>
    </w:p>
    <w:p w14:paraId="4DEBDF1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2.Движение тела вокруг вертикальной  оси с изменением расположения ступней, называется</w:t>
      </w:r>
    </w:p>
    <w:p w14:paraId="6CDAD9E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полуповорот</w:t>
      </w:r>
    </w:p>
    <w:p w14:paraId="22E5B37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строевой шаг</w:t>
      </w:r>
    </w:p>
    <w:p w14:paraId="612248D3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поворот</w:t>
      </w:r>
    </w:p>
    <w:p w14:paraId="7B509EC4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команда «Смирно»</w:t>
      </w:r>
    </w:p>
    <w:p w14:paraId="5EE7B66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3.Изменение строя или размещения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>занимающихся</w:t>
      </w:r>
      <w:proofErr w:type="gramEnd"/>
    </w:p>
    <w:p w14:paraId="7A4E1264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А) перестроение</w:t>
      </w:r>
    </w:p>
    <w:p w14:paraId="2024794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размыкание</w:t>
      </w:r>
    </w:p>
    <w:p w14:paraId="324D181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смыкание</w:t>
      </w:r>
    </w:p>
    <w:p w14:paraId="52A31EC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колонна</w:t>
      </w:r>
    </w:p>
    <w:p w14:paraId="56DF7C2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4.Положение  учащихся, в котором ноги согнуты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>опора на носках), руки в любом</w:t>
      </w:r>
      <w:r w:rsidRPr="00A06170">
        <w:rPr>
          <w:rFonts w:ascii="Times New Roman" w:hAnsi="Times New Roman" w:cs="Times New Roman"/>
          <w:sz w:val="24"/>
          <w:szCs w:val="24"/>
        </w:rPr>
        <w:t xml:space="preserve"> </w:t>
      </w:r>
      <w:r w:rsidRPr="00A06170">
        <w:rPr>
          <w:rFonts w:ascii="Times New Roman" w:hAnsi="Times New Roman" w:cs="Times New Roman"/>
          <w:b/>
          <w:sz w:val="24"/>
          <w:szCs w:val="24"/>
        </w:rPr>
        <w:t>положении, называется</w:t>
      </w:r>
    </w:p>
    <w:p w14:paraId="56AA93D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стойка на коленях</w:t>
      </w:r>
    </w:p>
    <w:p w14:paraId="68F5CD3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Б) присед</w:t>
      </w:r>
    </w:p>
    <w:p w14:paraId="38CE560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сед</w:t>
      </w:r>
    </w:p>
    <w:p w14:paraId="5EC61F7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упор присев</w:t>
      </w:r>
    </w:p>
    <w:p w14:paraId="71B2979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5.Смешанный упор, при котором тело учащихся близко к вертикальному положению, т.е. угол больше 45 градусов (по отношению к опорной плоскости).  Аналогичным термином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обозначают положение упор согнувшись.</w:t>
      </w:r>
    </w:p>
    <w:p w14:paraId="6B6E308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упор лёжа</w:t>
      </w:r>
    </w:p>
    <w:p w14:paraId="7D489F8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упор на коленях</w:t>
      </w:r>
    </w:p>
    <w:p w14:paraId="661DF5C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упор стоя</w:t>
      </w:r>
    </w:p>
    <w:p w14:paraId="266BDD5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упор на правом (левом) колене</w:t>
      </w:r>
    </w:p>
    <w:p w14:paraId="131735F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6.Вращательное движение тела с последовательным касанием опоры и переворачиванием через голову</w:t>
      </w:r>
    </w:p>
    <w:p w14:paraId="7C7DF2A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переворот</w:t>
      </w:r>
    </w:p>
    <w:p w14:paraId="06D3248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Б) кувырок</w:t>
      </w:r>
    </w:p>
    <w:p w14:paraId="6D2BF393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перекат</w:t>
      </w:r>
    </w:p>
    <w:p w14:paraId="4A2C4DA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оборот</w:t>
      </w:r>
    </w:p>
    <w:p w14:paraId="20AB03D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lastRenderedPageBreak/>
        <w:t>7.Вращательное движение тела с полным переворачиванием и с промежуточной опорой руками или головой  ( или и тем и другим одновременно)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с одной или двумя фазами полёта</w:t>
      </w:r>
    </w:p>
    <w:p w14:paraId="5BBE12B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кувырок в сторону</w:t>
      </w:r>
    </w:p>
    <w:p w14:paraId="25E19DC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круговой перекат</w:t>
      </w:r>
    </w:p>
    <w:p w14:paraId="5B6E88D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переворот вперёд</w:t>
      </w:r>
    </w:p>
    <w:p w14:paraId="3A84D77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06170">
        <w:rPr>
          <w:rFonts w:ascii="Times New Roman" w:hAnsi="Times New Roman" w:cs="Times New Roman"/>
          <w:sz w:val="24"/>
          <w:szCs w:val="24"/>
        </w:rPr>
        <w:t>полупереворот</w:t>
      </w:r>
      <w:proofErr w:type="spellEnd"/>
    </w:p>
    <w:p w14:paraId="154A693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8.Дугообразное, максимально прогнутое положение, спиной к опорной плоскости, с опорой руками и ногами</w:t>
      </w:r>
    </w:p>
    <w:p w14:paraId="62B22D6D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кувырок</w:t>
      </w:r>
    </w:p>
    <w:p w14:paraId="6885AA6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шпагат</w:t>
      </w:r>
    </w:p>
    <w:p w14:paraId="6AE627C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мост</w:t>
      </w:r>
    </w:p>
    <w:p w14:paraId="1A90BD4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сальто</w:t>
      </w:r>
    </w:p>
    <w:p w14:paraId="3DBA51C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9.Групповое размещение учащихся в виде композиционно оформленной фигуры</w:t>
      </w:r>
    </w:p>
    <w:p w14:paraId="2FE09C0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курбет</w:t>
      </w:r>
    </w:p>
    <w:p w14:paraId="56CEBD1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стойка голова в голову</w:t>
      </w:r>
    </w:p>
    <w:p w14:paraId="5439018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равновесие спиной</w:t>
      </w:r>
    </w:p>
    <w:p w14:paraId="29FD9B8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Г) пирамида</w:t>
      </w:r>
    </w:p>
    <w:p w14:paraId="01433B1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10. Какую геометрическую фигуру должны образовать руки и голова при выполнении стойки на голове в гимнастике?</w:t>
      </w:r>
    </w:p>
    <w:p w14:paraId="0B3EC70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а) Треугольник</w:t>
      </w:r>
    </w:p>
    <w:p w14:paraId="02666A6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б) Равносторонний треугольник</w:t>
      </w:r>
    </w:p>
    <w:p w14:paraId="2E0CD75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в) Равнобедренный треугольник</w:t>
      </w:r>
    </w:p>
    <w:p w14:paraId="3DAEAFC4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г) Прямоугольный треугольник</w:t>
      </w:r>
    </w:p>
    <w:p w14:paraId="7199C20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B5D4E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11. Способ, с помощью которого занимающийся держится за снаряд, в гимнастике называется:</w:t>
      </w:r>
    </w:p>
    <w:p w14:paraId="04B53853" w14:textId="77777777" w:rsidR="00A06170" w:rsidRPr="00A06170" w:rsidRDefault="00A06170" w:rsidP="00A06170">
      <w:pPr>
        <w:tabs>
          <w:tab w:val="left" w:pos="708"/>
          <w:tab w:val="left" w:pos="1416"/>
          <w:tab w:val="left" w:pos="68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а) Захват</w:t>
      </w:r>
      <w:r w:rsidRPr="00A06170">
        <w:rPr>
          <w:rFonts w:ascii="Times New Roman" w:hAnsi="Times New Roman" w:cs="Times New Roman"/>
          <w:sz w:val="24"/>
          <w:szCs w:val="24"/>
        </w:rPr>
        <w:tab/>
      </w:r>
    </w:p>
    <w:p w14:paraId="373E878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б) Хват</w:t>
      </w:r>
    </w:p>
    <w:p w14:paraId="74E2AC9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в) Удержание</w:t>
      </w:r>
    </w:p>
    <w:p w14:paraId="37043FE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 xml:space="preserve">г) Обхват </w:t>
      </w:r>
    </w:p>
    <w:p w14:paraId="39143DF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12. «Гимнастика» происходит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греческого </w:t>
      </w:r>
      <w:proofErr w:type="spellStart"/>
      <w:r w:rsidRPr="00A06170">
        <w:rPr>
          <w:rFonts w:ascii="Times New Roman" w:hAnsi="Times New Roman" w:cs="Times New Roman"/>
          <w:b/>
          <w:sz w:val="24"/>
          <w:szCs w:val="24"/>
          <w:lang w:val="en-US"/>
        </w:rPr>
        <w:t>gymnastike</w:t>
      </w:r>
      <w:proofErr w:type="spell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06170">
        <w:rPr>
          <w:rFonts w:ascii="Times New Roman" w:hAnsi="Times New Roman" w:cs="Times New Roman"/>
          <w:b/>
          <w:sz w:val="24"/>
          <w:szCs w:val="24"/>
          <w:lang w:val="en-US"/>
        </w:rPr>
        <w:t>gymnazo</w:t>
      </w:r>
      <w:proofErr w:type="spellEnd"/>
      <w:r w:rsidRPr="00A06170">
        <w:rPr>
          <w:rFonts w:ascii="Times New Roman" w:hAnsi="Times New Roman" w:cs="Times New Roman"/>
          <w:b/>
          <w:sz w:val="24"/>
          <w:szCs w:val="24"/>
        </w:rPr>
        <w:t>, обозначающего…</w:t>
      </w:r>
    </w:p>
    <w:p w14:paraId="589AC7C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а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силиваю</w:t>
      </w:r>
    </w:p>
    <w:p w14:paraId="44F0332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б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бнаженный</w:t>
      </w:r>
    </w:p>
    <w:p w14:paraId="4DE8438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lastRenderedPageBreak/>
        <w:t xml:space="preserve">            в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ластичный</w:t>
      </w:r>
    </w:p>
    <w:p w14:paraId="6273676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г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пражняю</w:t>
      </w:r>
    </w:p>
    <w:p w14:paraId="0052168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13.Выполнение спортсменом набора технических элементов различной сложности в гимнастике называется:</w:t>
      </w:r>
    </w:p>
    <w:p w14:paraId="683749E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 а) комбинация</w:t>
      </w:r>
    </w:p>
    <w:p w14:paraId="2C1A1AD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б) программа</w:t>
      </w:r>
    </w:p>
    <w:p w14:paraId="0084E47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 в) композиция</w:t>
      </w:r>
    </w:p>
    <w:p w14:paraId="053D060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 г) выступление</w:t>
      </w:r>
    </w:p>
    <w:p w14:paraId="111C930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14. Акробатические упражнения:</w:t>
      </w:r>
    </w:p>
    <w:p w14:paraId="10426FFD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а) упражнения в балансировании, бросковые упражнения, акробатические прыжки</w:t>
      </w:r>
    </w:p>
    <w:p w14:paraId="5FCF06B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б) поточные и слитные комбинации движений танцевального характера</w:t>
      </w:r>
    </w:p>
    <w:p w14:paraId="2440B92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в) лазанье, </w:t>
      </w:r>
      <w:proofErr w:type="spellStart"/>
      <w:r w:rsidRPr="00A06170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06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170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</w:p>
    <w:p w14:paraId="5CA145E0" w14:textId="0000393E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г) упражнения с предметами, на гимнастических снарядах под музыку</w:t>
      </w:r>
    </w:p>
    <w:p w14:paraId="32027D1D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15.Термины прыжков и соскоков зависят:</w:t>
      </w:r>
    </w:p>
    <w:p w14:paraId="24869A1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а) от структуры и особенности двигательных действий</w:t>
      </w:r>
    </w:p>
    <w:p w14:paraId="5AD2A5B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б) от положения тела в фазе полета</w:t>
      </w:r>
    </w:p>
    <w:p w14:paraId="5E2D631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в) от условий опоры, положения тела и взаимного расположения его звеньев</w:t>
      </w:r>
    </w:p>
    <w:p w14:paraId="0E3FF10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г) от места отталкивания и приземления</w:t>
      </w:r>
    </w:p>
    <w:p w14:paraId="50A79E4E" w14:textId="77777777" w:rsidR="00A06170" w:rsidRPr="0087636A" w:rsidRDefault="00A06170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6170" w:rsidRPr="0087636A" w:rsidSect="002E29C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456D2"/>
    <w:multiLevelType w:val="multilevel"/>
    <w:tmpl w:val="199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B4364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B7753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411A2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DB"/>
    <w:rsid w:val="0002078A"/>
    <w:rsid w:val="000652F2"/>
    <w:rsid w:val="000E6841"/>
    <w:rsid w:val="002E29CA"/>
    <w:rsid w:val="004071DB"/>
    <w:rsid w:val="0087636A"/>
    <w:rsid w:val="008C6BF8"/>
    <w:rsid w:val="00976E3D"/>
    <w:rsid w:val="009C1734"/>
    <w:rsid w:val="00A06170"/>
    <w:rsid w:val="00AF7AA8"/>
    <w:rsid w:val="00BC2973"/>
    <w:rsid w:val="00E16A5C"/>
    <w:rsid w:val="4D06A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9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71DB"/>
    <w:rPr>
      <w:b/>
      <w:bCs/>
    </w:rPr>
  </w:style>
  <w:style w:type="character" w:styleId="a6">
    <w:name w:val="Hyperlink"/>
    <w:basedOn w:val="a0"/>
    <w:uiPriority w:val="99"/>
    <w:unhideWhenUsed/>
    <w:rsid w:val="00BC29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71DB"/>
    <w:rPr>
      <w:b/>
      <w:bCs/>
    </w:rPr>
  </w:style>
  <w:style w:type="character" w:styleId="a6">
    <w:name w:val="Hyperlink"/>
    <w:basedOn w:val="a0"/>
    <w:uiPriority w:val="99"/>
    <w:unhideWhenUsed/>
    <w:rsid w:val="00BC2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139369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2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?text=&#1074;&#1080;&#1076;&#1077;&#1086;&#1091;&#1088;&#1086;&#1082;%20&#1089;&#1086;&#1074;&#1077;&#1088;&#1096;&#1077;&#1085;&#1089;&#1090;&#1074;&#1086;&#1074;&#1072;&#1085;&#1080;&#1077;%20&#1090;&#1077;&#1093;&#1085;&#1080;&#1082;&#1080;%20&#1074;&#1099;&#1087;&#1086;&#1083;&#1085;&#1077;&#1085;&#1080;&#1103;%20&#1084;&#1086;&#1089;&#1090;&amp;path=wizard&amp;parent-reqid=1605336140698990-498555887318768052800275-prestable-app-host-sas-web-yp-67&amp;wiz_type=vital&amp;filmId=355030356847552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text=&#1074;&#1080;&#1076;&#1077;&#1086;%20&#1091;&#1088;&#1086;&#1082;%20&#1086;&#1074;&#1083;&#1072;&#1076;&#1077;&#1085;&#1080;&#1077;%20&#1090;&#1077;&#1093;&#1085;&#1080;&#1082;&#1086;&#1081;%20&#1082;&#1091;&#1074;&#1099;&#1088;&#1082;&#1086;&#1074;%2C&#1089;&#1090;&#1086;&#1077;&#1082;&amp;path=wizard&amp;parent-reqid=1605335105167861-378816899315363111000299-production-app-host-vla-web-yp-139&amp;wiz_type=vital&amp;filmId=69701889098191697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2025-02-13T12:30:00Z</dcterms:created>
  <dcterms:modified xsi:type="dcterms:W3CDTF">2025-02-13T12:30:00Z</dcterms:modified>
</cp:coreProperties>
</file>