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Аннотация к рабочей программе по предмету «История»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5-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9 классы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«История» на уровне основного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утверждёнными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образования.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«История»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5-9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следующих нормативно-правовых документов и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материалов: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закона РФ «Об образовании в Российской Федерации» от 29.12.2012 № 273-ФЗ;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образования (приказ Министерства просвещения Российской Федерации от</w:t>
      </w:r>
      <w:proofErr w:type="gramEnd"/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31.05.2021 № 287);</w:t>
      </w:r>
      <w:proofErr w:type="gramEnd"/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примерной рабочей программы по истории на уровне основного общего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образования для 5-9 классов общеобразовательных организаций (одобрена</w:t>
      </w:r>
      <w:proofErr w:type="gramEnd"/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федерального учебно-методического объединения по общему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образованию протокол 3/21 от 27.09.2021г.);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истории на ступени основного общего образования направлено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следующих целей: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сформировать у учащихся целостное представление о всемирной истории и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истории России как закономерном и необходимом периоде всемирной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истории;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осветить экономическое, социальное, политическое и культурное развитие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регионов Европы и мира, показать их роль в истории и культуре;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охарактеризовать наиболее яркие исторические личности, их роль в истории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культуре;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воспитание патриотизма, уважения к истории и традициям нашей Родины;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освоение знаний о важнейших событиях;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овладение элементарными методами исторического познания, умениями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различными источниками исторической информации;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ценностных ориентаций в ходе ознакомления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историческими традициями;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применение знаний и представлений о системах социальных норм и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ценностей для жизни.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учебного курса является: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морально-ценностных установок и ориентиров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национальной</w:t>
      </w:r>
      <w:proofErr w:type="gramEnd"/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культурной идентификации в процессе изучения историко-культурного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опыта народов зарубежных стран;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овладения знаниями об истории отдельных стран Западной Европы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социальном, экономическом,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политическом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духовно- нравственном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контекстах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развитие у учащихся способностей выявлять общее и различия отдельных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регионов мира в различные, выделять и группировать признаки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исторического явления и процесса;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формирование способности применять усвоенные знания о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взаимоотношениях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между людьми, сословиями, отдельными народами, о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повседневной культуре и куртуазности в процессе осмысления современной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реальности и общения с разными людьми.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 отражается реализация воспитательного потенциала урока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предполагает использование различных видов и форм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деятельности, ориентированной на целевые приоритеты, связанные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возрастными</w:t>
      </w:r>
      <w:proofErr w:type="gramEnd"/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привлечение внимания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ценностному аспекту изучаемых на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уроке явлений, организацию их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получаемой на уроке социально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значимой информацией – инициирование её обсуждения, высказывания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своего мнения по её поводу, выработка своего к ней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отношения;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демонстрацию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примеров ответственного, гражданского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поведения, проявления человеколюбия и добросердечности, через подбор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соответствующего материала для работы на уроке, проблемных ситуаций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обсуждения в классе;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применение на уроке интерактивных форм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интеллектуальных игр, стимулирующих познавательную мотивацию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 дидактического театра, где полученные на уроке знания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обыгрываются в театральных постановках; дискуссий, которые дают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возможность приобрести опыт ведения конструктивного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диалога; групповой работы или работы в парах, которые учат обучающихся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командной работе и взаимодействию с другими обучающимися;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инициирование и поддержка исследовательской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реализации ими индивидуальных и групповых исследовательских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проектов, что даст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возможность приобрести навык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самостоятельного решения теоретической проблемы, навык генерирования и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оформления собственных идей, навык уважительного отношения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чужим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идеям, оформленным в работах других исследователей, навык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публичного</w:t>
      </w:r>
      <w:proofErr w:type="gramEnd"/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выступления перед аудиторией,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аргументировании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отстаивания своей точки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зрения.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Учебным планом на изучение </w:t>
      </w:r>
      <w:r w:rsidR="003E21C5">
        <w:rPr>
          <w:rFonts w:ascii="Times New Roman" w:hAnsi="Times New Roman" w:cs="Times New Roman"/>
          <w:sz w:val="24"/>
          <w:szCs w:val="24"/>
        </w:rPr>
        <w:t>истории</w:t>
      </w:r>
      <w:r w:rsidR="00187881">
        <w:rPr>
          <w:rFonts w:ascii="Times New Roman" w:hAnsi="Times New Roman" w:cs="Times New Roman"/>
          <w:sz w:val="24"/>
          <w:szCs w:val="24"/>
        </w:rPr>
        <w:t xml:space="preserve"> отводится 357 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реализуется: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5 класса в объеме 68 часов в год, 2 часа в неделю;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6 класса в объеме 68 часов в год, 2 часа в неделю;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7 класса в объеме 68 часов в год, 2 часа в неделю;</w:t>
      </w: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8 класса в объеме 68 часов в год, 2 часа в неделю;</w:t>
      </w:r>
    </w:p>
    <w:p w:rsidR="00E90653" w:rsidRPr="00E90653" w:rsidRDefault="004519B9" w:rsidP="00E90653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для 9 класса </w:t>
      </w:r>
      <w:r w:rsidR="00E90653" w:rsidRPr="00E90653">
        <w:rPr>
          <w:rFonts w:ascii="Times New Roman" w:hAnsi="Times New Roman"/>
          <w:color w:val="000000"/>
          <w:sz w:val="24"/>
          <w:szCs w:val="24"/>
        </w:rPr>
        <w:t>85 часов (из них 17 часов составляет модуль «Введение в новейшую историю России»</w:t>
      </w:r>
      <w:proofErr w:type="gramEnd"/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 23 часа отводится на изучение истории Средних веков и 45 часов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519B9" w:rsidRDefault="004519B9" w:rsidP="0045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истории России.</w:t>
      </w:r>
    </w:p>
    <w:p w:rsidR="00091D82" w:rsidRDefault="00091D82" w:rsidP="004519B9"/>
    <w:sectPr w:rsidR="00091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D2"/>
    <w:rsid w:val="00091D82"/>
    <w:rsid w:val="001433D2"/>
    <w:rsid w:val="00187881"/>
    <w:rsid w:val="002104F1"/>
    <w:rsid w:val="003E21C5"/>
    <w:rsid w:val="004519B9"/>
    <w:rsid w:val="00BF543B"/>
    <w:rsid w:val="00E9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2023-09-05T05:52:00Z</dcterms:created>
  <dcterms:modified xsi:type="dcterms:W3CDTF">2023-09-05T06:13:00Z</dcterms:modified>
</cp:coreProperties>
</file>